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Overview of the Team SNAP Communication App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By: A. Wood, April, 2019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RIDE COORDINATION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Step 1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Download the T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EAM SNAP APP</w:t>
      </w:r>
      <w:r>
        <w:rPr>
          <w:rFonts w:ascii="Arial" w:hAnsi="Arial"/>
          <w:sz w:val="28"/>
          <w:szCs w:val="28"/>
          <w:rtl w:val="0"/>
          <w:lang w:val="en-US"/>
        </w:rPr>
        <w:t xml:space="preserve"> and follow the instructions given in the email invitation to join Team Snap.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You can also access Team Snap on your desktop computer.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Step 2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Under the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More Tab</w:t>
      </w:r>
      <w:r>
        <w:rPr>
          <w:rFonts w:ascii="Arial" w:hAnsi="Arial"/>
          <w:sz w:val="28"/>
          <w:szCs w:val="28"/>
          <w:rtl w:val="0"/>
          <w:lang w:val="en-US"/>
        </w:rPr>
        <w:t xml:space="preserve">, go to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My Preferences</w:t>
      </w:r>
      <w:r>
        <w:rPr>
          <w:rFonts w:ascii="Arial" w:hAnsi="Arial"/>
          <w:sz w:val="28"/>
          <w:szCs w:val="28"/>
          <w:rtl w:val="0"/>
          <w:lang w:val="en-US"/>
        </w:rPr>
        <w:t xml:space="preserve"> and turn on the following notifications: Alerts and Schedule Updates; Game/Event Messages; and Team Chat Messages.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Go to your mobile device application settings and turn on 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Notifications </w:t>
      </w:r>
      <w:r>
        <w:rPr>
          <w:rFonts w:ascii="Arial" w:hAnsi="Arial"/>
          <w:sz w:val="28"/>
          <w:szCs w:val="28"/>
          <w:rtl w:val="0"/>
          <w:lang w:val="en-US"/>
        </w:rPr>
        <w:t xml:space="preserve">to </w:t>
      </w:r>
      <w:r>
        <w:rPr>
          <w:rFonts w:ascii="Arial" w:hAnsi="Arial"/>
          <w:sz w:val="28"/>
          <w:szCs w:val="28"/>
          <w:rtl w:val="0"/>
          <w:lang w:val="en-US"/>
        </w:rPr>
        <w:t>enabl</w:t>
      </w:r>
      <w:r>
        <w:rPr>
          <w:rFonts w:ascii="Arial" w:hAnsi="Arial"/>
          <w:sz w:val="28"/>
          <w:szCs w:val="28"/>
          <w:rtl w:val="0"/>
          <w:lang w:val="en-US"/>
        </w:rPr>
        <w:t>e</w:t>
      </w:r>
      <w:r>
        <w:rPr>
          <w:rFonts w:ascii="Arial" w:hAnsi="Arial"/>
          <w:sz w:val="28"/>
          <w:szCs w:val="28"/>
          <w:rtl w:val="0"/>
          <w:lang w:val="de-DE"/>
        </w:rPr>
        <w:t xml:space="preserve"> Team Snap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You will receive notifications whenever there are new messages.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Step 3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Go to the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Roster Tab</w:t>
      </w:r>
      <w:r>
        <w:rPr>
          <w:rFonts w:ascii="Arial" w:hAnsi="Arial"/>
          <w:sz w:val="28"/>
          <w:szCs w:val="28"/>
          <w:rtl w:val="0"/>
          <w:lang w:val="en-US"/>
        </w:rPr>
        <w:t xml:space="preserve"> to confirm that your contact info is correct. 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Step 4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Go to the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Schedule Tab</w:t>
      </w:r>
      <w:r>
        <w:rPr>
          <w:rFonts w:ascii="Arial" w:hAnsi="Arial"/>
          <w:sz w:val="28"/>
          <w:szCs w:val="28"/>
          <w:rtl w:val="0"/>
          <w:lang w:val="en-US"/>
        </w:rPr>
        <w:t xml:space="preserve"> and for a specific ride date, under the heading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Details</w:t>
      </w:r>
      <w:r>
        <w:rPr>
          <w:rFonts w:ascii="Arial" w:hAnsi="Arial"/>
          <w:sz w:val="28"/>
          <w:szCs w:val="28"/>
          <w:rtl w:val="0"/>
          <w:lang w:val="en-US"/>
        </w:rPr>
        <w:t xml:space="preserve"> mark your availability as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m Going, Maybe or Not Going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Arial" w:hAnsi="Arial"/>
          <w:sz w:val="28"/>
          <w:szCs w:val="28"/>
          <w:rtl w:val="0"/>
          <w:lang w:val="en-US"/>
        </w:rPr>
        <w:t xml:space="preserve">. You can add an availability note here as well.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Rides for the entire season are listed.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Step 5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At the top under the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Availability Tab</w:t>
      </w:r>
      <w:r>
        <w:rPr>
          <w:rFonts w:ascii="Arial" w:hAnsi="Arial"/>
          <w:sz w:val="28"/>
          <w:szCs w:val="28"/>
          <w:rtl w:val="0"/>
          <w:lang w:val="en-US"/>
        </w:rPr>
        <w:t xml:space="preserve"> you can see the availability of other members for any given ride date.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Step 6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Captains, post your team (captain and stoker) for each ride. To do this, in the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Schedule Tab</w:t>
      </w:r>
      <w:r>
        <w:rPr>
          <w:rFonts w:ascii="Arial" w:hAnsi="Arial"/>
          <w:sz w:val="28"/>
          <w:szCs w:val="28"/>
          <w:rtl w:val="0"/>
          <w:lang w:val="en-US"/>
        </w:rPr>
        <w:t xml:space="preserve"> choose a specific date and under the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Game Day </w:t>
      </w:r>
      <w:r>
        <w:rPr>
          <w:rFonts w:ascii="Arial" w:hAnsi="Arial"/>
          <w:sz w:val="28"/>
          <w:szCs w:val="28"/>
          <w:rtl w:val="0"/>
          <w:lang w:val="en-US"/>
        </w:rPr>
        <w:t xml:space="preserve">heading go to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Lineup </w:t>
      </w:r>
      <w:r>
        <w:rPr>
          <w:rFonts w:ascii="Arial" w:hAnsi="Arial"/>
          <w:sz w:val="28"/>
          <w:szCs w:val="28"/>
          <w:rtl w:val="0"/>
          <w:lang w:val="en-US"/>
        </w:rPr>
        <w:t>to check off your name and the name of your stoker. This will let the Leaders know the captains and stokers that are expected to ride on a specific date.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199072</wp:posOffset>
            </wp:positionH>
            <wp:positionV relativeFrom="page">
              <wp:posOffset>1060450</wp:posOffset>
            </wp:positionV>
            <wp:extent cx="4457700" cy="59436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COMMUNICATION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Go to the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MessagesTab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Four options are available to members. For each option, load recent messages by refreshing the screen ( pull down the screen).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Option 1.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Team Chat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Team Chat is in real time. Messages go out to all members with notifications.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Team Chat can be used to communicate things that require all members to be aware of, e.g., when a replacement captain is needed for a ride.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Option 2.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Posts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Are available for all members to see.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Can also broadcast the post by email.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Respond to a post using the arrow in the upper right of the screen.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Used primarily by TandemEyes Administrators to post events or messages for everyone to read.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Option 3.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Emails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Send emails to specific members.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You can ONLY respond to Team Snap emails through your email address, not through Team Snap.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Option 4.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Alerts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Are in real time.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Members receive notifications.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Often used to cancel rides and for members to communicate with one another.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To respond to an Alert, you need to hit the + sign to start a new Alert to that member.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HELP AND SUPPORT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Go to the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More Tab </w:t>
      </w:r>
      <w:r>
        <w:rPr>
          <w:rFonts w:ascii="Arial" w:hAnsi="Arial"/>
          <w:sz w:val="28"/>
          <w:szCs w:val="28"/>
          <w:rtl w:val="0"/>
          <w:lang w:val="en-US"/>
        </w:rPr>
        <w:t xml:space="preserve">and then to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Help and Support.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If you can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t find the answer to your question(s), please phone: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Anne Wood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705-741-3406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705-931-3407 (cell)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